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4F" w:rsidRPr="001C4B4F" w:rsidRDefault="001C4B4F" w:rsidP="001C4B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</w:rPr>
        <w:t>МО «</w:t>
      </w:r>
      <w:r w:rsidR="00A802C6">
        <w:rPr>
          <w:rFonts w:ascii="Times New Roman" w:hAnsi="Times New Roman" w:cs="Times New Roman"/>
        </w:rPr>
        <w:t>О</w:t>
      </w:r>
      <w:r w:rsidRPr="001C4B4F">
        <w:rPr>
          <w:rFonts w:ascii="Times New Roman" w:hAnsi="Times New Roman" w:cs="Times New Roman"/>
        </w:rPr>
        <w:t xml:space="preserve">ДО» </w:t>
      </w:r>
      <w:proofErr w:type="spellStart"/>
      <w:r w:rsidRPr="001C4B4F">
        <w:rPr>
          <w:rFonts w:ascii="Times New Roman" w:hAnsi="Times New Roman" w:cs="Times New Roman"/>
        </w:rPr>
        <w:t>Шелковского</w:t>
      </w:r>
      <w:proofErr w:type="spellEnd"/>
      <w:r w:rsidRPr="001C4B4F">
        <w:rPr>
          <w:rFonts w:ascii="Times New Roman" w:hAnsi="Times New Roman" w:cs="Times New Roman"/>
        </w:rPr>
        <w:t xml:space="preserve"> муниципального района</w:t>
      </w:r>
    </w:p>
    <w:p w:rsidR="001C4B4F" w:rsidRPr="001C4B4F" w:rsidRDefault="001C4B4F" w:rsidP="001C4B4F">
      <w:pPr>
        <w:jc w:val="center"/>
        <w:rPr>
          <w:rFonts w:ascii="Times New Roman" w:hAnsi="Times New Roman" w:cs="Times New Roman"/>
        </w:rPr>
      </w:pPr>
      <w:r w:rsidRPr="001C4B4F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 «ДЕТСКИЙ САД «ХАДИЖА» СТ. НОВО-ЩЕДРИНСКАЯ»</w:t>
      </w:r>
    </w:p>
    <w:p w:rsidR="001C4B4F" w:rsidRPr="001C4B4F" w:rsidRDefault="001C4B4F" w:rsidP="001C4B4F">
      <w:pPr>
        <w:jc w:val="center"/>
        <w:rPr>
          <w:rFonts w:ascii="Times New Roman" w:hAnsi="Times New Roman" w:cs="Times New Roman"/>
        </w:rPr>
      </w:pPr>
      <w:r w:rsidRPr="001C4B4F">
        <w:rPr>
          <w:rFonts w:ascii="Times New Roman" w:hAnsi="Times New Roman" w:cs="Times New Roman"/>
        </w:rPr>
        <w:t>(МБДОУ «ДЕТСКИЙ САД «ХАДИЖА» СТ. НОВО-ЩЕДРИНСКАЯ»)</w:t>
      </w:r>
    </w:p>
    <w:p w:rsidR="001C4B4F" w:rsidRPr="001C4B4F" w:rsidRDefault="001C4B4F" w:rsidP="001C4B4F">
      <w:pPr>
        <w:jc w:val="center"/>
        <w:rPr>
          <w:rFonts w:ascii="Times New Roman" w:hAnsi="Times New Roman" w:cs="Times New Roman"/>
        </w:rPr>
      </w:pPr>
    </w:p>
    <w:p w:rsidR="001C4B4F" w:rsidRPr="001C4B4F" w:rsidRDefault="001C4B4F" w:rsidP="001C4B4F">
      <w:pPr>
        <w:jc w:val="center"/>
        <w:rPr>
          <w:rFonts w:ascii="Times New Roman" w:hAnsi="Times New Roman" w:cs="Times New Roman"/>
        </w:rPr>
      </w:pPr>
      <w:proofErr w:type="spellStart"/>
      <w:r w:rsidRPr="001C4B4F">
        <w:rPr>
          <w:rFonts w:ascii="Times New Roman" w:hAnsi="Times New Roman" w:cs="Times New Roman"/>
        </w:rPr>
        <w:t>Шелковскимуниципальни</w:t>
      </w:r>
      <w:proofErr w:type="spellEnd"/>
      <w:r w:rsidRPr="001C4B4F">
        <w:rPr>
          <w:rFonts w:ascii="Times New Roman" w:hAnsi="Times New Roman" w:cs="Times New Roman"/>
        </w:rPr>
        <w:t xml:space="preserve"> к1оштан «ШХЬДУ» МУ</w:t>
      </w:r>
    </w:p>
    <w:p w:rsidR="001C4B4F" w:rsidRPr="001C4B4F" w:rsidRDefault="001C4B4F" w:rsidP="001C4B4F">
      <w:pPr>
        <w:jc w:val="center"/>
        <w:rPr>
          <w:rFonts w:ascii="Times New Roman" w:hAnsi="Times New Roman" w:cs="Times New Roman"/>
          <w:b/>
          <w:bCs/>
        </w:rPr>
      </w:pPr>
      <w:r w:rsidRPr="001C4B4F">
        <w:rPr>
          <w:rFonts w:ascii="Times New Roman" w:hAnsi="Times New Roman" w:cs="Times New Roman"/>
          <w:b/>
          <w:bCs/>
        </w:rPr>
        <w:t>ШКОЛАН ХЬАЛХАРЧУ ДЕШАРАН МУНИЦИПАЛЬНИ БЮДЖЕТАН УЧРЕЖДЕНИ «НОВО-ЩЕДРИНСКИН «ХАДИЖА» БЕРИЙН БЕШ»)</w:t>
      </w:r>
    </w:p>
    <w:p w:rsidR="001C4B4F" w:rsidRPr="001C4B4F" w:rsidRDefault="001C4B4F" w:rsidP="001C4B4F">
      <w:pPr>
        <w:jc w:val="center"/>
        <w:rPr>
          <w:rFonts w:ascii="Times New Roman" w:hAnsi="Times New Roman" w:cs="Times New Roman"/>
        </w:rPr>
      </w:pPr>
      <w:r w:rsidRPr="001C4B4F">
        <w:rPr>
          <w:rFonts w:ascii="Times New Roman" w:hAnsi="Times New Roman" w:cs="Times New Roman"/>
        </w:rPr>
        <w:t>(ШХЬДМБУ «НОВО-ЩЕДРИНСКИН» «ХАДИЖА» БЕРИЙН БЕШ»)</w:t>
      </w:r>
    </w:p>
    <w:p w:rsidR="001C4B4F" w:rsidRDefault="001C4B4F" w:rsidP="001C4B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C4B4F" w:rsidRPr="001C4B4F" w:rsidRDefault="001C4B4F" w:rsidP="001C4B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Самоанализ организованной образовательной деятельности воспитателя</w:t>
      </w:r>
    </w:p>
    <w:p w:rsidR="00A802C6" w:rsidRDefault="001C4B4F" w:rsidP="001C4B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1C4B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Эльдерхановой</w:t>
      </w:r>
      <w:proofErr w:type="spellEnd"/>
      <w:r w:rsidRPr="001C4B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Х. А. По познавательному развитию с использованием  и STEAM</w:t>
      </w:r>
      <w:r w:rsidR="00A802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</w:t>
      </w:r>
      <w:r w:rsidRPr="001C4B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ИКТ </w:t>
      </w:r>
      <w:proofErr w:type="gramStart"/>
      <w:r w:rsidRPr="001C4B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-т</w:t>
      </w:r>
      <w:proofErr w:type="gramEnd"/>
      <w:r w:rsidRPr="001C4B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ехнологий. </w:t>
      </w:r>
    </w:p>
    <w:p w:rsidR="001C4B4F" w:rsidRPr="001C4B4F" w:rsidRDefault="001C4B4F" w:rsidP="001C4B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 подсказками по сказке».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рганизованная </w:t>
      </w: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бразовательная </w:t>
      </w: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еятельность</w:t>
      </w: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</w:t>
      </w:r>
      <w:r w:rsidR="00A802C6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ршей группе, присутствовало 8 детей. ООД осуществлялась в соответствии с конспектом, составляя который, я прежде всего учитывала возрастные, психологические индивидуальные особенности детей, наметила цель, задачи, содержание ООД, определила форму поведения, методы и приемы, необходимые для получения положительных результатов. </w:t>
      </w:r>
      <w:r w:rsidR="00A802C6">
        <w:rPr>
          <w:rFonts w:ascii="Times New Roman" w:hAnsi="Times New Roman" w:cs="Times New Roman"/>
          <w:color w:val="000000" w:themeColor="text1"/>
          <w:sz w:val="28"/>
          <w:szCs w:val="28"/>
        </w:rPr>
        <w:t>ООД</w:t>
      </w: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построила в форме игровой деятельности детей, которая содержит в себе интеграцию образовательных областей «Речевое развитие», «Познавательное развитие», «Социально-коммуникативное», «Развитие мелкой моторике рук».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Цель: развивать познавательную деятельность; любознательность, наблюдательность, моторику рук, воображение, логическое мышление, речь.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Образовательные: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- Упражнять в умении работать со схемами, по воображению.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- Расширить и закрепить знания детей о сказках.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счетные навыки.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Развивающие: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творческие способности, воображение, фантазию, 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 к моделированию и конструированию;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наблюдательность, вовлечение воспитанников в совместное проведение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опытов, знакомящих их с разными свойствами предметов;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умение видеть проблему, решать её и делать выводы;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логическое мышление, внимание, пространственную ориентацию, зрительную память, мелкую моторику детей;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умения составлять алгоритмы (основы программирования). Развитие умения ставить цель и выбирать маршрут движения;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 Развивать творческие способности – составление различных узоров и картинок, подготовка руки к рисованию и письму, развитие игровой деятельности ребенка;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умение анализировать образец и конструировать по образцу.</w:t>
      </w:r>
    </w:p>
    <w:p w:rsid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</w:t>
      </w:r>
      <w:r w:rsidR="00A802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ательные</w:t>
      </w:r>
      <w:r w:rsidRPr="001C4B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Воспитывать умение работать самостоятельно; </w:t>
      </w: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Формировать навыки взаимоконтроля, самоконтроля; - Воспитывать желание помогать героям сказки.</w:t>
      </w:r>
    </w:p>
    <w:p w:rsidR="00A802C6" w:rsidRDefault="00A802C6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Через сказку воспитывать у детей любовь к природе, сострадание к животным (к героям сказки);</w:t>
      </w:r>
    </w:p>
    <w:p w:rsidR="00A802C6" w:rsidRPr="001C4B4F" w:rsidRDefault="00A802C6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Закрепить признаки времен года (весна, зима)</w:t>
      </w:r>
    </w:p>
    <w:p w:rsid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31754421"/>
      <w:r w:rsidRPr="001C4B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Методы и приёмы:</w:t>
      </w:r>
      <w:bookmarkEnd w:id="0"/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</w:t>
      </w:r>
      <w:r w:rsidRPr="001C4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 Словесные (напоминания, указания, вопросы);</w:t>
      </w:r>
    </w:p>
    <w:p w:rsidR="001C4B4F" w:rsidRPr="001C4B4F" w:rsidRDefault="001C4B4F" w:rsidP="001C4B4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Игровые (сюрпризный момент);</w:t>
      </w:r>
    </w:p>
    <w:p w:rsidR="001C4B4F" w:rsidRDefault="001C4B4F" w:rsidP="001C4B4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Поощрение, дифференцированный анализ </w:t>
      </w:r>
      <w:r w:rsidR="00A802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ООД;</w:t>
      </w:r>
    </w:p>
    <w:p w:rsidR="00A802C6" w:rsidRPr="001C4B4F" w:rsidRDefault="00A802C6" w:rsidP="001C4B4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Проблемные ситуации.</w:t>
      </w:r>
    </w:p>
    <w:p w:rsidR="001C4B4F" w:rsidRPr="001C4B4F" w:rsidRDefault="001C4B4F" w:rsidP="001C4B4F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Материалы и оборудование:</w:t>
      </w:r>
      <w:r w:rsidR="00A802C6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 </w:t>
      </w:r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Мультимедийный проектор; Презентация «Теремок»; Палочки </w:t>
      </w:r>
      <w:proofErr w:type="spellStart"/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Кюизенера</w:t>
      </w:r>
      <w:proofErr w:type="spellEnd"/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(на каждого ребёнка), схемы; «Лого-робот пчелка «</w:t>
      </w:r>
      <w:proofErr w:type="spellStart"/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</w:t>
      </w:r>
      <w:proofErr w:type="spellEnd"/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коврик; Игровой набор «Дары </w:t>
      </w:r>
      <w:proofErr w:type="spellStart"/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Фрёбеля</w:t>
      </w:r>
      <w:proofErr w:type="spellEnd"/>
      <w:r w:rsidRPr="001C4B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(наборы №9, №10); силуэты матрёшек; Конструктор LEGO, образцы построек. Массажные шары Су-Джок.</w:t>
      </w: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4B4F" w:rsidRPr="001C4B4F" w:rsidRDefault="001C4B4F" w:rsidP="001C4B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подобран на доступном для детей уровне, соответствовал их психологическим особенностям и был рационален для решения поставленных целей и задач. Дети были активны, внимательны, чувствовали себя комфортно. Дети получили новые впечатления, ушли с хорошим настроением. Содержание 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соответствовало поставленным задачам.</w:t>
      </w:r>
    </w:p>
    <w:p w:rsidR="001C4B4F" w:rsidRPr="001C4B4F" w:rsidRDefault="001C4B4F" w:rsidP="001C4B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считаю, что выбранная мной форма организации образовательной деятельности детей была достаточно эффективной, динамичной. Считаю, что поставленные в 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выполнены.</w:t>
      </w:r>
    </w:p>
    <w:p w:rsidR="001C4B4F" w:rsidRPr="001C4B4F" w:rsidRDefault="001C4B4F" w:rsidP="001C4B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Длительность 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 мину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т, что соответствует нормам </w:t>
      </w:r>
      <w:proofErr w:type="spellStart"/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Пина</w:t>
      </w:r>
      <w:proofErr w:type="spellEnd"/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4B4F" w:rsidRPr="001C4B4F" w:rsidRDefault="001C4B4F" w:rsidP="001C4B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Логичность построения 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позволила провести его, не выходя за рамки времени, отведенного на выполнение задания.</w:t>
      </w:r>
    </w:p>
    <w:p w:rsidR="001C4B4F" w:rsidRPr="001C4B4F" w:rsidRDefault="001C4B4F" w:rsidP="001C4B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Считаю, что разнообразие оборудования и материалов, использованных на 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позволили мне удержать внимание и познавательный интерес детей на протяжении всего 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4B4F" w:rsidRPr="001C4B4F" w:rsidRDefault="001C4B4F" w:rsidP="001C4B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всего 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старалась создавать ситуацию успеха для каждого ребенка. Наше общение проходило эмоционально, мы на протяжении всего 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партнерами.</w:t>
      </w:r>
    </w:p>
    <w:p w:rsidR="001C4B4F" w:rsidRPr="001C4B4F" w:rsidRDefault="001C4B4F" w:rsidP="001C4B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Считаю, что мне удалось достичь цели </w:t>
      </w:r>
      <w:r w:rsidR="00A80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ООД</w:t>
      </w:r>
      <w:r w:rsidRPr="001C4B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через реализацию всех поставленных задач.</w:t>
      </w:r>
    </w:p>
    <w:p w:rsidR="001C4B4F" w:rsidRPr="001C4B4F" w:rsidRDefault="001C4B4F" w:rsidP="001C4B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4B4F" w:rsidRPr="001C4B4F" w:rsidRDefault="001C4B4F" w:rsidP="001C4B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4B4F" w:rsidRPr="001C4B4F" w:rsidSect="009A17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65DB"/>
    <w:multiLevelType w:val="multilevel"/>
    <w:tmpl w:val="95EC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B4F"/>
    <w:rsid w:val="001C4B4F"/>
    <w:rsid w:val="00943C24"/>
    <w:rsid w:val="00A8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B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1C4B4F"/>
  </w:style>
  <w:style w:type="paragraph" w:styleId="a4">
    <w:name w:val="No Spacing"/>
    <w:uiPriority w:val="1"/>
    <w:qFormat/>
    <w:rsid w:val="001C4B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3</cp:revision>
  <cp:lastPrinted>2023-04-26T18:08:00Z</cp:lastPrinted>
  <dcterms:created xsi:type="dcterms:W3CDTF">2023-04-26T12:41:00Z</dcterms:created>
  <dcterms:modified xsi:type="dcterms:W3CDTF">2023-04-27T13:06:00Z</dcterms:modified>
</cp:coreProperties>
</file>