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20D8" w14:textId="77777777" w:rsidR="008D0438" w:rsidRPr="008D0438" w:rsidRDefault="008D0438" w:rsidP="008D0438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КОНСУЛЬТАЦИЯ ДЛЯ РОДИТЕЛЕЙ</w:t>
      </w:r>
    </w:p>
    <w:p w14:paraId="5005CE1E" w14:textId="77777777" w:rsidR="008D0438" w:rsidRPr="008D0438" w:rsidRDefault="008D0438" w:rsidP="008D0438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«ПРИМЕНЕНИЕ ИКТ В РАБОТЕ С ДЕТЬМИ ДОШКОЛЬНОГО ВОЗРАСТА»</w:t>
      </w:r>
    </w:p>
    <w:p w14:paraId="09C131F7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Информатизация общества существенно изменила практику повседневной жизни.  Постепенно использование компьютерных технологий (икт) входит и в систему дошкольного образования, т. е - начинается использование компьютеров на занятиях и в детских садах.</w:t>
      </w:r>
    </w:p>
    <w:p w14:paraId="53A674C5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Во многих семьях есть компьютеры, где дети постепенно входят в мир современных инноваций.</w:t>
      </w:r>
    </w:p>
    <w:p w14:paraId="33DA9191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</w:t>
      </w:r>
    </w:p>
    <w:p w14:paraId="630F4602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14:paraId="5BFDAEDD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Мы должны воспитывать у наших детей смекалку, инициативу, воображение, фантазию – т.е. качества, которые находят яркое выражение в творчестве детей.</w:t>
      </w:r>
    </w:p>
    <w:p w14:paraId="2E2A42F5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Информационные технологии необходимы современному человеку практически во всех сферах его деятельности. Даже в детском саду представить себе работу без них невозможно. Основная масса педагогов, являясь уже свободными пользователями, открывает для себя все новые и новые возможности этого «чуда техники». Применение компьютерной техники позволяет разнообразить образовательную деятельность, сделать ее нетрадиционной, яркой, насыщенной, способствует использованию разных способов подачи нового материала.       Введение ИКТ в воспитательно-образовательный процесс дошкольного образовательного учреждения (ДОУ) способствуют освоению образовательных задач, новых способов и новых материалов через творческие задачи, которые дети решают совместно с воспитателем и индивидуально. ИКТ дает возможность педагогам создавать различные презентационные и наглядные материалы, электронные пособия разного уровня и доступности. В процессе работы идет постоянное дополнение и обновление материала.</w:t>
      </w:r>
    </w:p>
    <w:p w14:paraId="26576F59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Преимущества компьютера:</w:t>
      </w:r>
    </w:p>
    <w:p w14:paraId="0357619B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предъявление информации на экране компьютера в игровой форме вызывает у детей огромный интерес;</w:t>
      </w:r>
    </w:p>
    <w:p w14:paraId="4A483A98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lastRenderedPageBreak/>
        <w:t>- несет в себе образный тип информации, понятный дошкольникам;</w:t>
      </w:r>
    </w:p>
    <w:p w14:paraId="4FFCB767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движения, звук, мультипликация надолго привлекает внимание ребенка;</w:t>
      </w:r>
    </w:p>
    <w:p w14:paraId="2D14D09F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обладает стимулом познавательной активности детей;</w:t>
      </w:r>
    </w:p>
    <w:p w14:paraId="12943450" w14:textId="77777777" w:rsidR="008D0438" w:rsidRPr="008D0438" w:rsidRDefault="008D0438" w:rsidP="008D043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предоставляет возможность индивидуализации обучения;</w:t>
      </w:r>
    </w:p>
    <w:p w14:paraId="5AA79EA7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в процессе своей деятельности за компьютером дошкольник приобретает уверенность в себе;</w:t>
      </w:r>
    </w:p>
    <w:p w14:paraId="6B7E5258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- позволяет моделировать жизненные ситуации, которые нельзя увидеть в повседневной жизни.  </w:t>
      </w:r>
    </w:p>
    <w:p w14:paraId="6829E676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 xml:space="preserve">       Повседневную жизнь невозможно представить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 w:rsidRPr="008D0438">
        <w:rPr>
          <w:color w:val="464646"/>
          <w:sz w:val="28"/>
          <w:szCs w:val="28"/>
        </w:rPr>
        <w:t>предшкольной</w:t>
      </w:r>
      <w:proofErr w:type="spellEnd"/>
      <w:r w:rsidRPr="008D0438">
        <w:rPr>
          <w:color w:val="464646"/>
          <w:sz w:val="28"/>
          <w:szCs w:val="28"/>
        </w:rPr>
        <w:t xml:space="preserve"> подготовки детей дошкольного возраста.</w:t>
      </w:r>
    </w:p>
    <w:p w14:paraId="2A7B3DAC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Использование компьютера как средства воспитания и развития творческих способностей ребенка расширяет и обогащает содержания знаний, умений и навыков ребенка.</w:t>
      </w:r>
    </w:p>
    <w:p w14:paraId="54F9AC2D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Занятия, проведенные в детском саду с использованием электронных изданий образовательного направления, надолго запомнятся детям.</w:t>
      </w:r>
    </w:p>
    <w:p w14:paraId="094F1923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Одной из наиболее удачных форм представления учебного материала на занятиях в детском саду можно назвать создание мультимедийных презентаций. Это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наиболее долго удерживают внимание ребенка.       </w:t>
      </w:r>
    </w:p>
    <w:p w14:paraId="3A83FE93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 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</w:t>
      </w:r>
    </w:p>
    <w:p w14:paraId="74CA2358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 В игровой форме дети знакомятся со звуками, счетом, окружающим миром. Темы «Птицы нашего края», «История возникновения матрешки», «Богатыри земли Русской», «Москва Златоглавая»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</w:t>
      </w:r>
    </w:p>
    <w:p w14:paraId="09BACDED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  Чередование демонстрации теоретического материала и беседы с детьми помогают добиться поставленных целей. Презентации состоят из красочных анимированных слайдов, которые будут прекрасными помощниками при проведении занятий.</w:t>
      </w:r>
    </w:p>
    <w:p w14:paraId="5E7AA063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lastRenderedPageBreak/>
        <w:t>           Компьютер можно применять и в работе с родителями. Создание презентаций «Моя семья» и дальнейший показ на родительских собраниях. Мы, фотографируем детей на занятиях, во время игровой деятельности, на прогулке, на всех мероприятиях, проводимых в группах. Создаем фотогалереи и размещаем в детском саду.</w:t>
      </w:r>
    </w:p>
    <w:p w14:paraId="2167E503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        Таким образом, практический опыт показал, что применение компьютерных технологий позволяет:</w:t>
      </w:r>
    </w:p>
    <w:p w14:paraId="29C95EE9" w14:textId="77777777" w:rsidR="008D0438" w:rsidRPr="008D0438" w:rsidRDefault="008D0438" w:rsidP="008D043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• организовать обучение более интенсивно и качественно;</w:t>
      </w:r>
    </w:p>
    <w:p w14:paraId="2D4ADAAD" w14:textId="77777777" w:rsidR="008D0438" w:rsidRPr="008D0438" w:rsidRDefault="008D0438" w:rsidP="008D043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• содействовать развитию творческих способностей у детей, путём использования фото-объектов, объектов со звуком, рисования и решения интерактивных задач;</w:t>
      </w:r>
    </w:p>
    <w:p w14:paraId="2BB3E402" w14:textId="77777777" w:rsidR="008D0438" w:rsidRPr="008D0438" w:rsidRDefault="008D0438" w:rsidP="008D043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D0438">
        <w:rPr>
          <w:color w:val="464646"/>
          <w:sz w:val="28"/>
          <w:szCs w:val="28"/>
        </w:rPr>
        <w:t>• активно вовлекать детей в познавательный процесс.</w:t>
      </w:r>
    </w:p>
    <w:p w14:paraId="63AC28CE" w14:textId="77777777" w:rsidR="00771DF4" w:rsidRDefault="00771DF4"/>
    <w:sectPr w:rsidR="00771DF4" w:rsidSect="008D04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1F"/>
    <w:rsid w:val="00771DF4"/>
    <w:rsid w:val="008D0438"/>
    <w:rsid w:val="00A5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9215-1DE4-4573-9621-5C5C16E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3</cp:revision>
  <dcterms:created xsi:type="dcterms:W3CDTF">2023-04-27T10:10:00Z</dcterms:created>
  <dcterms:modified xsi:type="dcterms:W3CDTF">2023-04-27T10:10:00Z</dcterms:modified>
</cp:coreProperties>
</file>